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立案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应提交的材料说明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一、申请书（答辩书）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separate"/>
      </w:r>
      <w:bookmarkStart w:id="0" w:name="_GoBack"/>
      <w:r>
        <w:rPr>
          <w:rFonts w:hint="default" w:asciiTheme="minorEastAsia" w:hAnsiTheme="minorEastAsia" w:eastAsiaTheme="minorEastAsia" w:cstheme="minorEastAsia"/>
          <w:sz w:val="32"/>
          <w:szCs w:val="32"/>
          <w:lang w:val="en-US"/>
        </w:rPr>
        <w:t>     </w:t>
      </w:r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份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标的额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50万以下，简易程序，3份；标的额50万及以上，普通程序，5份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二、合同文本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separate"/>
      </w:r>
      <w:r>
        <w:rPr>
          <w:rFonts w:hint="default" w:asciiTheme="minorEastAsia" w:hAnsiTheme="minorEastAsia" w:eastAsiaTheme="minorEastAsia" w:cstheme="minorEastAsia"/>
          <w:sz w:val="32"/>
          <w:szCs w:val="32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份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仲裁协议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separate"/>
      </w:r>
      <w:r>
        <w:rPr>
          <w:rFonts w:hint="default" w:asciiTheme="minorEastAsia" w:hAnsiTheme="minorEastAsia" w:eastAsiaTheme="minorEastAsia" w:cstheme="minorEastAsia"/>
          <w:sz w:val="32"/>
          <w:szCs w:val="32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份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份数要求同一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三、居民身份证复印件/法定代表人（负责人）证明书一份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四、授权委托书一份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五、企事业单位证照或批件复印件一份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六、证据材料各一式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separate"/>
      </w:r>
      <w:r>
        <w:rPr>
          <w:rFonts w:hint="default" w:asciiTheme="minorEastAsia" w:hAnsiTheme="minorEastAsia" w:eastAsiaTheme="minorEastAsia" w:cstheme="minorEastAsia"/>
          <w:sz w:val="32"/>
          <w:szCs w:val="32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份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份数要求同一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七、组庭约定书一份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八、其他需提交的材料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注：上述材料均须提交A4型规格纸张。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枣庄仲裁委员会地址：山东省枣庄市</w:t>
      </w:r>
      <w:r>
        <w:rPr>
          <w:rFonts w:hint="eastAsia"/>
          <w:sz w:val="30"/>
          <w:szCs w:val="30"/>
          <w:lang w:eastAsia="zh-CN"/>
        </w:rPr>
        <w:t>薛城区民生路</w:t>
      </w:r>
      <w:r>
        <w:rPr>
          <w:rFonts w:hint="eastAsia"/>
          <w:sz w:val="30"/>
          <w:szCs w:val="30"/>
          <w:lang w:val="en-US" w:eastAsia="zh-CN"/>
        </w:rPr>
        <w:t>497号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邮</w:t>
      </w:r>
      <w:r>
        <w:rPr>
          <w:rFonts w:hint="eastAsia"/>
          <w:sz w:val="30"/>
          <w:szCs w:val="30"/>
          <w:lang w:eastAsia="zh-CN"/>
        </w:rPr>
        <w:t>政</w:t>
      </w:r>
      <w:r>
        <w:rPr>
          <w:rFonts w:hint="eastAsia"/>
          <w:sz w:val="30"/>
          <w:szCs w:val="30"/>
        </w:rPr>
        <w:t>编</w:t>
      </w:r>
      <w:r>
        <w:rPr>
          <w:rFonts w:hint="eastAsia"/>
          <w:sz w:val="30"/>
          <w:szCs w:val="30"/>
          <w:lang w:eastAsia="zh-CN"/>
        </w:rPr>
        <w:t>码</w:t>
      </w:r>
      <w:r>
        <w:rPr>
          <w:rFonts w:hint="eastAsia"/>
          <w:sz w:val="30"/>
          <w:szCs w:val="30"/>
        </w:rPr>
        <w:t>：277</w:t>
      </w:r>
      <w:r>
        <w:rPr>
          <w:rFonts w:hint="eastAsia"/>
          <w:sz w:val="30"/>
          <w:szCs w:val="30"/>
          <w:lang w:val="en-US" w:eastAsia="zh-CN"/>
        </w:rPr>
        <w:t xml:space="preserve">800           </w:t>
      </w:r>
      <w:r>
        <w:rPr>
          <w:rFonts w:hint="eastAsia"/>
          <w:sz w:val="30"/>
          <w:szCs w:val="30"/>
        </w:rPr>
        <w:t>联系电话：0632--3351589</w:t>
      </w:r>
    </w:p>
    <w:sectPr>
      <w:footnotePr>
        <w:numFmt w:val="decimal"/>
      </w:footnotePr>
      <w:pgSz w:w="11907" w:h="16840"/>
      <w:pgMar w:top="1701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cpceqXdnNj0nH3TKaakOaEUM7fg=" w:salt="yu8ArivLpibJAfEgj63P7A==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32586"/>
    <w:rsid w:val="44D31B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723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1723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46</Words>
  <Characters>263</Characters>
  <Lines>2</Lines>
  <Paragraphs>1</Paragraphs>
  <TotalTime>17</TotalTime>
  <ScaleCrop>false</ScaleCrop>
  <LinksUpToDate>false</LinksUpToDate>
  <CharactersWithSpaces>322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2004-04-05T07:09:00Z</dcterms:created>
  <dc:creator>xw</dc:creator>
  <cp:lastModifiedBy>布衣乐夫</cp:lastModifiedBy>
  <cp:lastPrinted>2004-08-12T06:01:00Z</cp:lastPrinted>
  <dcterms:modified xsi:type="dcterms:W3CDTF">2020-03-26T00:21:49Z</dcterms:modified>
  <dc:title>当事人应交的材料说明书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